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968" w:rsidRPr="00420968" w:rsidRDefault="00420968" w:rsidP="004209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0968">
        <w:rPr>
          <w:rFonts w:ascii="Times New Roman" w:eastAsia="Times New Roman" w:hAnsi="Times New Roman" w:cs="Times New Roman"/>
          <w:b/>
          <w:bCs/>
          <w:kern w:val="36"/>
          <w:sz w:val="48"/>
          <w:szCs w:val="48"/>
        </w:rPr>
        <w:t>IIT-JEE-Mathematics-Screening-2003</w:t>
      </w:r>
    </w:p>
    <w:p w:rsidR="00BB4E5B" w:rsidRDefault="00420968" w:rsidP="00420968">
      <w:pPr>
        <w:rPr>
          <w:rFonts w:ascii="Times New Roman" w:eastAsia="Times New Roman" w:hAnsi="Times New Roman" w:cs="Times New Roman"/>
          <w:sz w:val="24"/>
          <w:szCs w:val="24"/>
        </w:rPr>
      </w:pP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proofErr w:type="gramStart"/>
      <w:r w:rsidRPr="00420968">
        <w:rPr>
          <w:rFonts w:ascii="Times New Roman" w:eastAsia="Times New Roman" w:hAnsi="Times New Roman" w:cs="Times New Roman"/>
          <w:b/>
          <w:bCs/>
          <w:sz w:val="28"/>
        </w:rPr>
        <w:t>SCREENING</w:t>
      </w:r>
      <w:r w:rsidRPr="00420968">
        <w:rPr>
          <w:rFonts w:ascii="Times New Roman" w:eastAsia="Times New Roman" w:hAnsi="Times New Roman" w:cs="Times New Roman"/>
          <w:sz w:val="24"/>
          <w:szCs w:val="24"/>
        </w:rPr>
        <w:t xml:space="preserve"> </w:t>
      </w:r>
      <w:r w:rsidRPr="00420968">
        <w:rPr>
          <w:rFonts w:ascii="Times New Roman" w:eastAsia="Times New Roman" w:hAnsi="Times New Roman" w:cs="Times New Roman"/>
          <w:b/>
          <w:bCs/>
          <w:sz w:val="24"/>
          <w:szCs w:val="24"/>
        </w:rPr>
        <w:t>_______________________________________________________________</w:t>
      </w:r>
      <w:r w:rsidRPr="00420968">
        <w:rPr>
          <w:rFonts w:ascii="Times New Roman" w:eastAsia="Times New Roman" w:hAnsi="Times New Roman" w:cs="Times New Roman"/>
          <w:sz w:val="24"/>
          <w:szCs w:val="24"/>
        </w:rPr>
        <w:t>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b/>
          <w:bCs/>
          <w:sz w:val="24"/>
          <w:szCs w:val="24"/>
        </w:rPr>
        <w:br/>
        <w:t>1.</w:t>
      </w:r>
      <w:proofErr w:type="gramEnd"/>
      <w:r w:rsidRPr="00420968">
        <w:rPr>
          <w:rFonts w:ascii="Times New Roman" w:eastAsia="Times New Roman" w:hAnsi="Times New Roman" w:cs="Times New Roman"/>
          <w:sz w:val="24"/>
          <w:szCs w:val="24"/>
        </w:rPr>
        <w:t xml:space="preserve"> If </w:t>
      </w:r>
      <w:r w:rsidRPr="00420968">
        <w:rPr>
          <w:rFonts w:ascii="Times New Roman" w:eastAsia="Times New Roman" w:hAnsi="Times New Roman" w:cs="Times New Roman"/>
          <w:i/>
          <w:iCs/>
          <w:sz w:val="24"/>
          <w:szCs w:val="24"/>
        </w:rPr>
        <w:t>f</w:t>
      </w:r>
      <w:proofErr w:type="gramStart"/>
      <w:r w:rsidRPr="00420968">
        <w:rPr>
          <w:rFonts w:ascii="Times New Roman" w:eastAsia="Times New Roman" w:hAnsi="Times New Roman" w:cs="Times New Roman"/>
          <w:sz w:val="24"/>
          <w:szCs w:val="24"/>
        </w:rPr>
        <w:t>:[</w:t>
      </w:r>
      <w:proofErr w:type="gramEnd"/>
      <w:r w:rsidRPr="00420968">
        <w:rPr>
          <w:rFonts w:ascii="Times New Roman" w:eastAsia="Times New Roman" w:hAnsi="Times New Roman" w:cs="Times New Roman"/>
          <w:sz w:val="24"/>
          <w:szCs w:val="24"/>
        </w:rPr>
        <w:t xml:space="preserve">0, </w:t>
      </w:r>
      <w:r w:rsidRPr="00420968">
        <w:rPr>
          <w:rFonts w:ascii="Arial" w:hAnsi="Arial" w:cs="Arial"/>
          <w:color w:val="000000"/>
          <w:sz w:val="24"/>
        </w:rPr>
        <w:sym w:font="Symbol" w:char="00A5"/>
      </w:r>
      <w:r w:rsidRPr="00420968">
        <w:rPr>
          <w:rFonts w:ascii="Times New Roman" w:eastAsia="Times New Roman" w:hAnsi="Times New Roman" w:cs="Times New Roman"/>
          <w:sz w:val="24"/>
          <w:szCs w:val="24"/>
        </w:rPr>
        <w:t xml:space="preserve">) --&gt; [0, </w:t>
      </w:r>
      <w:r w:rsidRPr="00420968">
        <w:rPr>
          <w:rFonts w:ascii="Arial" w:hAnsi="Arial" w:cs="Arial"/>
          <w:color w:val="000000"/>
          <w:sz w:val="24"/>
        </w:rPr>
        <w:sym w:font="Symbol" w:char="00A5"/>
      </w:r>
      <w:r w:rsidRPr="00420968">
        <w:rPr>
          <w:rFonts w:ascii="Times New Roman" w:eastAsia="Times New Roman" w:hAnsi="Times New Roman" w:cs="Times New Roman"/>
          <w:sz w:val="24"/>
          <w:szCs w:val="24"/>
        </w:rPr>
        <w:t xml:space="preserve">), and f(x)=x/(1+x) then </w:t>
      </w:r>
      <w:r w:rsidRPr="00420968">
        <w:rPr>
          <w:rFonts w:ascii="Times New Roman" w:eastAsia="Times New Roman" w:hAnsi="Times New Roman" w:cs="Times New Roman"/>
          <w:i/>
          <w:iCs/>
          <w:sz w:val="24"/>
          <w:szCs w:val="24"/>
        </w:rPr>
        <w:t>f</w:t>
      </w:r>
      <w:r w:rsidRPr="00420968">
        <w:rPr>
          <w:rFonts w:ascii="Times New Roman" w:eastAsia="Times New Roman" w:hAnsi="Times New Roman" w:cs="Times New Roman"/>
          <w:sz w:val="24"/>
          <w:szCs w:val="24"/>
        </w:rPr>
        <w:t xml:space="preserve"> is: </w:t>
      </w:r>
      <w:r w:rsidRPr="00420968">
        <w:rPr>
          <w:rFonts w:ascii="Times New Roman" w:eastAsia="Times New Roman" w:hAnsi="Times New Roman" w:cs="Times New Roman"/>
          <w:sz w:val="24"/>
          <w:szCs w:val="24"/>
        </w:rPr>
        <w:br/>
        <w:t xml:space="preserve">(a) one-one and onto </w:t>
      </w:r>
      <w:r w:rsidRPr="00420968">
        <w:rPr>
          <w:rFonts w:ascii="Times New Roman" w:eastAsia="Times New Roman" w:hAnsi="Times New Roman" w:cs="Times New Roman"/>
          <w:sz w:val="24"/>
          <w:szCs w:val="24"/>
        </w:rPr>
        <w:br/>
        <w:t xml:space="preserve">(b) one-one but not onto </w:t>
      </w:r>
      <w:r w:rsidRPr="00420968">
        <w:rPr>
          <w:rFonts w:ascii="Times New Roman" w:eastAsia="Times New Roman" w:hAnsi="Times New Roman" w:cs="Times New Roman"/>
          <w:sz w:val="24"/>
          <w:szCs w:val="24"/>
        </w:rPr>
        <w:br/>
        <w:t xml:space="preserve">(c) onto but not one-one </w:t>
      </w:r>
      <w:r w:rsidRPr="00420968">
        <w:rPr>
          <w:rFonts w:ascii="Times New Roman" w:eastAsia="Times New Roman" w:hAnsi="Times New Roman" w:cs="Times New Roman"/>
          <w:sz w:val="24"/>
          <w:szCs w:val="24"/>
        </w:rPr>
        <w:br/>
        <w:t xml:space="preserve">(d) neither one-one nor onto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b/>
          <w:bCs/>
          <w:sz w:val="24"/>
          <w:szCs w:val="24"/>
        </w:rPr>
        <w:br/>
        <w:t>2.</w:t>
      </w:r>
      <w:r w:rsidRPr="00420968">
        <w:rPr>
          <w:rFonts w:ascii="Times New Roman" w:eastAsia="Times New Roman" w:hAnsi="Times New Roman" w:cs="Times New Roman"/>
          <w:sz w:val="24"/>
          <w:szCs w:val="24"/>
        </w:rPr>
        <w:t xml:space="preserve"> If </w:t>
      </w:r>
      <w:proofErr w:type="gramStart"/>
      <w:r w:rsidRPr="00420968">
        <w:rPr>
          <w:rFonts w:ascii="Times New Roman" w:eastAsia="Times New Roman" w:hAnsi="Times New Roman" w:cs="Times New Roman"/>
          <w:sz w:val="24"/>
          <w:szCs w:val="24"/>
        </w:rPr>
        <w:t>P(</w:t>
      </w:r>
      <w:proofErr w:type="gramEnd"/>
      <w:r w:rsidRPr="00420968">
        <w:rPr>
          <w:rFonts w:ascii="Times New Roman" w:eastAsia="Times New Roman" w:hAnsi="Times New Roman" w:cs="Times New Roman"/>
          <w:sz w:val="24"/>
          <w:szCs w:val="24"/>
        </w:rPr>
        <w:t>B) = 3/4, P(A</w:t>
      </w:r>
      <w:r w:rsidRPr="00420968">
        <w:rPr>
          <w:rFonts w:ascii="Arial" w:eastAsiaTheme="minorEastAsia" w:hAnsi="Arial" w:cs="Arial"/>
          <w:color w:val="000000"/>
          <w:sz w:val="24"/>
          <w:szCs w:val="24"/>
        </w:rPr>
        <w:sym w:font="Symbol" w:char="00C7"/>
      </w:r>
      <w:r w:rsidRPr="00420968">
        <w:rPr>
          <w:rFonts w:ascii="Times New Roman" w:eastAsia="Times New Roman" w:hAnsi="Times New Roman" w:cs="Times New Roman"/>
          <w:sz w:val="24"/>
          <w:szCs w:val="24"/>
        </w:rPr>
        <w:t>B</w:t>
      </w:r>
      <w:r w:rsidRPr="00420968">
        <w:rPr>
          <w:rFonts w:ascii="Arial" w:eastAsiaTheme="minorEastAsia" w:hAnsi="Arial" w:cs="Arial"/>
          <w:color w:val="000000"/>
          <w:sz w:val="24"/>
          <w:szCs w:val="24"/>
        </w:rPr>
        <w:sym w:font="Symbol" w:char="00C7"/>
      </w:r>
      <w:r w:rsidRPr="00420968">
        <w:rPr>
          <w:rFonts w:ascii="Times New Roman" w:eastAsia="Times New Roman" w:hAnsi="Times New Roman" w:cs="Times New Roman"/>
          <w:sz w:val="24"/>
          <w:szCs w:val="24"/>
        </w:rPr>
        <w:t>C</w:t>
      </w:r>
      <w:r w:rsidRPr="00420968">
        <w:rPr>
          <w:rFonts w:ascii="Times New Roman" w:eastAsia="Times New Roman" w:hAnsi="Times New Roman" w:cs="Times New Roman"/>
          <w:sz w:val="24"/>
          <w:szCs w:val="24"/>
          <w:vertAlign w:val="superscript"/>
        </w:rPr>
        <w:t>-</w:t>
      </w:r>
      <w:r w:rsidRPr="00420968">
        <w:rPr>
          <w:rFonts w:ascii="Times New Roman" w:eastAsia="Times New Roman" w:hAnsi="Times New Roman" w:cs="Times New Roman"/>
          <w:sz w:val="24"/>
          <w:szCs w:val="24"/>
        </w:rPr>
        <w:t>) = 1/3 and P(A</w:t>
      </w:r>
      <w:r w:rsidRPr="00420968">
        <w:rPr>
          <w:rFonts w:ascii="Times New Roman" w:eastAsia="Times New Roman" w:hAnsi="Times New Roman" w:cs="Times New Roman"/>
          <w:sz w:val="24"/>
          <w:szCs w:val="24"/>
          <w:vertAlign w:val="superscript"/>
        </w:rPr>
        <w:t>-</w:t>
      </w:r>
      <w:r w:rsidRPr="00420968">
        <w:rPr>
          <w:rFonts w:ascii="Arial" w:eastAsiaTheme="minorEastAsia" w:hAnsi="Arial" w:cs="Arial"/>
          <w:color w:val="000000"/>
          <w:sz w:val="24"/>
          <w:szCs w:val="24"/>
        </w:rPr>
        <w:sym w:font="Symbol" w:char="00C7"/>
      </w:r>
      <w:r w:rsidRPr="00420968">
        <w:rPr>
          <w:rFonts w:ascii="Times New Roman" w:eastAsia="Times New Roman" w:hAnsi="Times New Roman" w:cs="Times New Roman"/>
          <w:sz w:val="24"/>
          <w:szCs w:val="24"/>
        </w:rPr>
        <w:t>B</w:t>
      </w:r>
      <w:r w:rsidRPr="00420968">
        <w:rPr>
          <w:rFonts w:ascii="Arial" w:eastAsiaTheme="minorEastAsia" w:hAnsi="Arial" w:cs="Arial"/>
          <w:color w:val="000000"/>
          <w:sz w:val="24"/>
          <w:szCs w:val="24"/>
        </w:rPr>
        <w:sym w:font="Symbol" w:char="00C7"/>
      </w:r>
      <w:r w:rsidRPr="00420968">
        <w:rPr>
          <w:rFonts w:ascii="Times New Roman" w:eastAsia="Times New Roman" w:hAnsi="Times New Roman" w:cs="Times New Roman"/>
          <w:sz w:val="24"/>
          <w:szCs w:val="24"/>
        </w:rPr>
        <w:t>C</w:t>
      </w:r>
      <w:r w:rsidRPr="00420968">
        <w:rPr>
          <w:rFonts w:ascii="Times New Roman" w:eastAsia="Times New Roman" w:hAnsi="Times New Roman" w:cs="Times New Roman"/>
          <w:sz w:val="24"/>
          <w:szCs w:val="24"/>
          <w:vertAlign w:val="superscript"/>
        </w:rPr>
        <w:t>-</w:t>
      </w:r>
      <w:r w:rsidRPr="00420968">
        <w:rPr>
          <w:rFonts w:ascii="Times New Roman" w:eastAsia="Times New Roman" w:hAnsi="Times New Roman" w:cs="Times New Roman"/>
          <w:sz w:val="24"/>
          <w:szCs w:val="24"/>
        </w:rPr>
        <w:t>) = 1/3, then P(B</w:t>
      </w:r>
      <w:r w:rsidRPr="00420968">
        <w:rPr>
          <w:rFonts w:ascii="Arial" w:eastAsiaTheme="minorEastAsia" w:hAnsi="Arial" w:cs="Arial"/>
          <w:color w:val="000000"/>
          <w:sz w:val="24"/>
          <w:szCs w:val="24"/>
        </w:rPr>
        <w:sym w:font="Symbol" w:char="00C7"/>
      </w:r>
      <w:r w:rsidRPr="00420968">
        <w:rPr>
          <w:rFonts w:ascii="Times New Roman" w:eastAsia="Times New Roman" w:hAnsi="Times New Roman" w:cs="Times New Roman"/>
          <w:sz w:val="24"/>
          <w:szCs w:val="24"/>
        </w:rPr>
        <w:t xml:space="preserve">C) is: </w:t>
      </w:r>
      <w:r w:rsidRPr="00420968">
        <w:rPr>
          <w:rFonts w:ascii="Times New Roman" w:eastAsia="Times New Roman" w:hAnsi="Times New Roman" w:cs="Times New Roman"/>
          <w:sz w:val="24"/>
          <w:szCs w:val="24"/>
        </w:rPr>
        <w:br/>
        <w:t xml:space="preserve">(a) 1/12 </w:t>
      </w:r>
      <w:r w:rsidRPr="00420968">
        <w:rPr>
          <w:rFonts w:ascii="Times New Roman" w:eastAsia="Times New Roman" w:hAnsi="Times New Roman" w:cs="Times New Roman"/>
          <w:sz w:val="24"/>
          <w:szCs w:val="24"/>
        </w:rPr>
        <w:br/>
        <w:t xml:space="preserve">(b) 1/6 </w:t>
      </w:r>
      <w:r w:rsidRPr="00420968">
        <w:rPr>
          <w:rFonts w:ascii="Times New Roman" w:eastAsia="Times New Roman" w:hAnsi="Times New Roman" w:cs="Times New Roman"/>
          <w:sz w:val="24"/>
          <w:szCs w:val="24"/>
        </w:rPr>
        <w:br/>
        <w:t xml:space="preserve">(c) 1/15 </w:t>
      </w:r>
      <w:r w:rsidRPr="00420968">
        <w:rPr>
          <w:rFonts w:ascii="Times New Roman" w:eastAsia="Times New Roman" w:hAnsi="Times New Roman" w:cs="Times New Roman"/>
          <w:sz w:val="24"/>
          <w:szCs w:val="24"/>
        </w:rPr>
        <w:br/>
        <w:t xml:space="preserve">(d) 1/9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b/>
          <w:bCs/>
          <w:sz w:val="24"/>
          <w:szCs w:val="24"/>
        </w:rPr>
        <w:br/>
        <w:t>3.</w:t>
      </w:r>
      <w:r w:rsidRPr="00420968">
        <w:rPr>
          <w:rFonts w:ascii="Times New Roman" w:eastAsia="Times New Roman" w:hAnsi="Times New Roman" w:cs="Times New Roman"/>
          <w:sz w:val="24"/>
          <w:szCs w:val="24"/>
        </w:rPr>
        <w:t xml:space="preserve"> In [0, 1] Lagranges Mean Value theorem is NOT applicable to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905000" cy="1028700"/>
            <wp:effectExtent l="19050" t="0" r="0" b="0"/>
            <wp:docPr id="1" name="Picture 1" descr="Lagranges-Mean-Value-theor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ranges-Mean-Value-theorem "/>
                    <pic:cNvPicPr>
                      <a:picLocks noChangeAspect="1" noChangeArrowheads="1"/>
                    </pic:cNvPicPr>
                  </pic:nvPicPr>
                  <pic:blipFill>
                    <a:blip r:embed="rId4"/>
                    <a:srcRect/>
                    <a:stretch>
                      <a:fillRect/>
                    </a:stretch>
                  </pic:blipFill>
                  <pic:spPr bwMode="auto">
                    <a:xfrm>
                      <a:off x="0" y="0"/>
                      <a:ext cx="1905000" cy="1028700"/>
                    </a:xfrm>
                    <a:prstGeom prst="rect">
                      <a:avLst/>
                    </a:prstGeom>
                    <a:noFill/>
                    <a:ln w="9525">
                      <a:noFill/>
                      <a:miter lim="800000"/>
                      <a:headEnd/>
                      <a:tailEnd/>
                    </a:ln>
                  </pic:spPr>
                </pic:pic>
              </a:graphicData>
            </a:graphic>
          </wp:inline>
        </w:drawing>
      </w:r>
      <w:r w:rsidRPr="00420968">
        <w:rPr>
          <w:rFonts w:ascii="Times New Roman" w:eastAsia="Times New Roman" w:hAnsi="Times New Roman" w:cs="Times New Roman"/>
          <w:sz w:val="24"/>
          <w:szCs w:val="24"/>
        </w:rPr>
        <w:br/>
        <w:t>(c) f(x</w:t>
      </w:r>
      <w:proofErr w:type="gramStart"/>
      <w:r w:rsidRPr="00420968">
        <w:rPr>
          <w:rFonts w:ascii="Times New Roman" w:eastAsia="Times New Roman" w:hAnsi="Times New Roman" w:cs="Times New Roman"/>
          <w:sz w:val="24"/>
          <w:szCs w:val="24"/>
        </w:rPr>
        <w:t>)=</w:t>
      </w:r>
      <w:proofErr w:type="gramEnd"/>
      <w:r w:rsidRPr="00420968">
        <w:rPr>
          <w:rFonts w:ascii="Times New Roman" w:eastAsia="Times New Roman" w:hAnsi="Times New Roman" w:cs="Times New Roman"/>
          <w:sz w:val="24"/>
          <w:szCs w:val="24"/>
        </w:rPr>
        <w:t xml:space="preserve">x|x| </w:t>
      </w:r>
      <w:r w:rsidRPr="00420968">
        <w:rPr>
          <w:rFonts w:ascii="Times New Roman" w:eastAsia="Times New Roman" w:hAnsi="Times New Roman" w:cs="Times New Roman"/>
          <w:sz w:val="24"/>
          <w:szCs w:val="24"/>
        </w:rPr>
        <w:br/>
        <w:t xml:space="preserve">(d) f(x)=|x|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b/>
          <w:bCs/>
          <w:sz w:val="24"/>
          <w:szCs w:val="24"/>
        </w:rPr>
        <w:br/>
        <w:t>4.</w:t>
      </w:r>
      <w:r w:rsidRPr="00420968">
        <w:rPr>
          <w:rFonts w:ascii="Times New Roman" w:eastAsia="Times New Roman" w:hAnsi="Times New Roman" w:cs="Times New Roman"/>
          <w:sz w:val="24"/>
          <w:szCs w:val="24"/>
        </w:rPr>
        <w:t xml:space="preserve"> The area of the quadrilateral formed by the tangents at the end points of latus rectum to the ellipse x</w:t>
      </w:r>
      <w:r w:rsidRPr="00420968">
        <w:rPr>
          <w:rFonts w:ascii="Times New Roman" w:eastAsia="Times New Roman" w:hAnsi="Times New Roman" w:cs="Times New Roman"/>
          <w:sz w:val="24"/>
          <w:szCs w:val="24"/>
          <w:vertAlign w:val="superscript"/>
        </w:rPr>
        <w:t>2</w:t>
      </w:r>
      <w:r w:rsidRPr="00420968">
        <w:rPr>
          <w:rFonts w:ascii="Times New Roman" w:eastAsia="Times New Roman" w:hAnsi="Times New Roman" w:cs="Times New Roman"/>
          <w:sz w:val="24"/>
          <w:szCs w:val="24"/>
        </w:rPr>
        <w:t>/9+(y</w:t>
      </w:r>
      <w:r w:rsidRPr="00420968">
        <w:rPr>
          <w:rFonts w:ascii="Times New Roman" w:eastAsia="Times New Roman" w:hAnsi="Times New Roman" w:cs="Times New Roman"/>
          <w:sz w:val="24"/>
          <w:szCs w:val="24"/>
          <w:vertAlign w:val="superscript"/>
        </w:rPr>
        <w:t>2</w:t>
      </w:r>
      <w:r w:rsidRPr="00420968">
        <w:rPr>
          <w:rFonts w:ascii="Times New Roman" w:eastAsia="Times New Roman" w:hAnsi="Times New Roman" w:cs="Times New Roman"/>
          <w:sz w:val="24"/>
          <w:szCs w:val="24"/>
        </w:rPr>
        <w:t xml:space="preserve">=1)/5, is : </w:t>
      </w:r>
      <w:r w:rsidRPr="00420968">
        <w:rPr>
          <w:rFonts w:ascii="Times New Roman" w:eastAsia="Times New Roman" w:hAnsi="Times New Roman" w:cs="Times New Roman"/>
          <w:sz w:val="24"/>
          <w:szCs w:val="24"/>
        </w:rPr>
        <w:br/>
        <w:t xml:space="preserve">(a) 27/4 sq. units </w:t>
      </w:r>
      <w:r w:rsidRPr="00420968">
        <w:rPr>
          <w:rFonts w:ascii="Times New Roman" w:eastAsia="Times New Roman" w:hAnsi="Times New Roman" w:cs="Times New Roman"/>
          <w:sz w:val="24"/>
          <w:szCs w:val="24"/>
        </w:rPr>
        <w:br/>
        <w:t xml:space="preserve">(b) 9 sq. units </w:t>
      </w:r>
      <w:r w:rsidRPr="00420968">
        <w:rPr>
          <w:rFonts w:ascii="Times New Roman" w:eastAsia="Times New Roman" w:hAnsi="Times New Roman" w:cs="Times New Roman"/>
          <w:sz w:val="24"/>
          <w:szCs w:val="24"/>
        </w:rPr>
        <w:br/>
        <w:t xml:space="preserve">(c) 27/2 sq. units </w:t>
      </w:r>
      <w:r w:rsidRPr="00420968">
        <w:rPr>
          <w:rFonts w:ascii="Times New Roman" w:eastAsia="Times New Roman" w:hAnsi="Times New Roman" w:cs="Times New Roman"/>
          <w:sz w:val="24"/>
          <w:szCs w:val="24"/>
        </w:rPr>
        <w:br/>
        <w:t xml:space="preserve">(d) 27 sq. units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b/>
          <w:bCs/>
          <w:sz w:val="24"/>
          <w:szCs w:val="24"/>
        </w:rPr>
        <w:lastRenderedPageBreak/>
        <w:br/>
        <w:t>5.</w:t>
      </w:r>
      <w:r w:rsidRPr="00420968">
        <w:rPr>
          <w:rFonts w:ascii="Times New Roman" w:eastAsia="Times New Roman" w:hAnsi="Times New Roman" w:cs="Times New Roman"/>
          <w:sz w:val="24"/>
          <w:szCs w:val="24"/>
        </w:rPr>
        <w:t xml:space="preserve"> The number of integral points (integral point means both the coordinates should be integer) exactly in the interior of the triangle with vertices (0, 0), (0, 21) and (21, 0), is: </w:t>
      </w:r>
      <w:r w:rsidRPr="00420968">
        <w:rPr>
          <w:rFonts w:ascii="Times New Roman" w:eastAsia="Times New Roman" w:hAnsi="Times New Roman" w:cs="Times New Roman"/>
          <w:sz w:val="24"/>
          <w:szCs w:val="24"/>
        </w:rPr>
        <w:br/>
        <w:t xml:space="preserve">(a) 133 </w:t>
      </w:r>
      <w:r w:rsidRPr="00420968">
        <w:rPr>
          <w:rFonts w:ascii="Times New Roman" w:eastAsia="Times New Roman" w:hAnsi="Times New Roman" w:cs="Times New Roman"/>
          <w:sz w:val="24"/>
          <w:szCs w:val="24"/>
        </w:rPr>
        <w:br/>
        <w:t xml:space="preserve">(b) 190 </w:t>
      </w:r>
      <w:r w:rsidRPr="00420968">
        <w:rPr>
          <w:rFonts w:ascii="Times New Roman" w:eastAsia="Times New Roman" w:hAnsi="Times New Roman" w:cs="Times New Roman"/>
          <w:sz w:val="24"/>
          <w:szCs w:val="24"/>
        </w:rPr>
        <w:br/>
        <w:t xml:space="preserve">(c) 233 </w:t>
      </w:r>
      <w:r w:rsidRPr="00420968">
        <w:rPr>
          <w:rFonts w:ascii="Times New Roman" w:eastAsia="Times New Roman" w:hAnsi="Times New Roman" w:cs="Times New Roman"/>
          <w:sz w:val="24"/>
          <w:szCs w:val="24"/>
        </w:rPr>
        <w:br/>
        <w:t xml:space="preserve">(d) 105 </w:t>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sz w:val="24"/>
          <w:szCs w:val="24"/>
        </w:rPr>
        <w:br/>
      </w:r>
      <w:r w:rsidRPr="00420968">
        <w:rPr>
          <w:rFonts w:ascii="Times New Roman" w:eastAsia="Times New Roman" w:hAnsi="Times New Roman" w:cs="Times New Roman"/>
          <w:b/>
          <w:bCs/>
          <w:sz w:val="24"/>
          <w:szCs w:val="24"/>
        </w:rPr>
        <w:br/>
        <w:t xml:space="preserve">6. </w:t>
      </w:r>
      <w:r w:rsidRPr="00420968">
        <w:rPr>
          <w:rFonts w:ascii="Times New Roman" w:eastAsia="Times New Roman" w:hAnsi="Times New Roman" w:cs="Times New Roman"/>
          <w:sz w:val="24"/>
          <w:szCs w:val="24"/>
        </w:rPr>
        <w:t xml:space="preserve">If </w:t>
      </w:r>
      <w:r w:rsidRPr="00420968">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1714500" cy="371475"/>
            <wp:effectExtent l="19050" t="0" r="0" b="0"/>
            <wp:docPr id="2" name="Picture 2" descr=" matrix-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matrix-question"/>
                    <pic:cNvPicPr>
                      <a:picLocks noChangeAspect="1" noChangeArrowheads="1"/>
                    </pic:cNvPicPr>
                  </pic:nvPicPr>
                  <pic:blipFill>
                    <a:blip r:embed="rId5"/>
                    <a:srcRect/>
                    <a:stretch>
                      <a:fillRect/>
                    </a:stretch>
                  </pic:blipFill>
                  <pic:spPr bwMode="auto">
                    <a:xfrm>
                      <a:off x="0" y="0"/>
                      <a:ext cx="1714500" cy="371475"/>
                    </a:xfrm>
                    <a:prstGeom prst="rect">
                      <a:avLst/>
                    </a:prstGeom>
                    <a:noFill/>
                    <a:ln w="9525">
                      <a:noFill/>
                      <a:miter lim="800000"/>
                      <a:headEnd/>
                      <a:tailEnd/>
                    </a:ln>
                  </pic:spPr>
                </pic:pic>
              </a:graphicData>
            </a:graphic>
          </wp:inline>
        </w:drawing>
      </w:r>
      <w:r w:rsidRPr="00420968">
        <w:rPr>
          <w:rFonts w:ascii="Times New Roman" w:eastAsia="Times New Roman" w:hAnsi="Times New Roman" w:cs="Times New Roman"/>
          <w:sz w:val="24"/>
          <w:szCs w:val="24"/>
        </w:rPr>
        <w:br/>
        <w:t>then value of α for which A</w:t>
      </w:r>
      <w:r w:rsidRPr="00420968">
        <w:rPr>
          <w:rFonts w:ascii="Times New Roman" w:eastAsia="Times New Roman" w:hAnsi="Times New Roman" w:cs="Times New Roman"/>
          <w:sz w:val="24"/>
          <w:szCs w:val="24"/>
          <w:vertAlign w:val="superscript"/>
        </w:rPr>
        <w:t>2</w:t>
      </w:r>
      <w:r w:rsidRPr="00420968">
        <w:rPr>
          <w:rFonts w:ascii="Times New Roman" w:eastAsia="Times New Roman" w:hAnsi="Times New Roman" w:cs="Times New Roman"/>
          <w:sz w:val="24"/>
          <w:szCs w:val="24"/>
        </w:rPr>
        <w:t xml:space="preserve"> = B, is: </w:t>
      </w:r>
      <w:r w:rsidRPr="00420968">
        <w:rPr>
          <w:rFonts w:ascii="Times New Roman" w:eastAsia="Times New Roman" w:hAnsi="Times New Roman" w:cs="Times New Roman"/>
          <w:sz w:val="24"/>
          <w:szCs w:val="24"/>
        </w:rPr>
        <w:br/>
        <w:t xml:space="preserve">(a) 1 </w:t>
      </w:r>
      <w:r w:rsidRPr="00420968">
        <w:rPr>
          <w:rFonts w:ascii="Times New Roman" w:eastAsia="Times New Roman" w:hAnsi="Times New Roman" w:cs="Times New Roman"/>
          <w:sz w:val="24"/>
          <w:szCs w:val="24"/>
        </w:rPr>
        <w:br/>
        <w:t xml:space="preserve">(b) –1 </w:t>
      </w:r>
      <w:r w:rsidRPr="00420968">
        <w:rPr>
          <w:rFonts w:ascii="Times New Roman" w:eastAsia="Times New Roman" w:hAnsi="Times New Roman" w:cs="Times New Roman"/>
          <w:sz w:val="24"/>
          <w:szCs w:val="24"/>
        </w:rPr>
        <w:br/>
        <w:t xml:space="preserve">(c) 4 </w:t>
      </w:r>
      <w:r w:rsidRPr="00420968">
        <w:rPr>
          <w:rFonts w:ascii="Times New Roman" w:eastAsia="Times New Roman" w:hAnsi="Times New Roman" w:cs="Times New Roman"/>
          <w:sz w:val="24"/>
          <w:szCs w:val="24"/>
        </w:rPr>
        <w:br/>
        <w:t>(d) no real values </w:t>
      </w:r>
    </w:p>
    <w:p w:rsidR="00420968" w:rsidRDefault="00420968" w:rsidP="00420968">
      <w:r>
        <w:rPr>
          <w:rStyle w:val="Strong"/>
        </w:rPr>
        <w:t xml:space="preserve">7. </w:t>
      </w:r>
      <w:r>
        <w:rPr>
          <w:shd w:val="clear" w:color="auto" w:fill="FBFBFB"/>
        </w:rPr>
        <w:t>The value of k such that (x-4)/1=(y-2)/1</w:t>
      </w:r>
      <w:proofErr w:type="gramStart"/>
      <w:r>
        <w:rPr>
          <w:shd w:val="clear" w:color="auto" w:fill="FBFBFB"/>
        </w:rPr>
        <w:t>=(</w:t>
      </w:r>
      <w:proofErr w:type="gramEnd"/>
      <w:r>
        <w:rPr>
          <w:shd w:val="clear" w:color="auto" w:fill="FBFBFB"/>
        </w:rPr>
        <w:t xml:space="preserve">z-k)/2 lies in the plane 2x – 4y + z = 7, is: </w:t>
      </w:r>
      <w:r>
        <w:rPr>
          <w:shd w:val="clear" w:color="auto" w:fill="FBFBFB"/>
        </w:rPr>
        <w:br/>
        <w:t xml:space="preserve">(a) 7 </w:t>
      </w:r>
      <w:r>
        <w:rPr>
          <w:shd w:val="clear" w:color="auto" w:fill="FBFBFB"/>
        </w:rPr>
        <w:br/>
        <w:t xml:space="preserve">(b) –7 </w:t>
      </w:r>
      <w:r>
        <w:rPr>
          <w:shd w:val="clear" w:color="auto" w:fill="FBFBFB"/>
        </w:rPr>
        <w:br/>
        <w:t xml:space="preserve">(c) no real value </w:t>
      </w:r>
      <w:r>
        <w:rPr>
          <w:shd w:val="clear" w:color="auto" w:fill="FBFBFB"/>
        </w:rPr>
        <w:br/>
        <w:t xml:space="preserve">(d) 4 </w:t>
      </w:r>
      <w:r>
        <w:rPr>
          <w:shd w:val="clear" w:color="auto" w:fill="FBFBFB"/>
        </w:rPr>
        <w:br/>
      </w:r>
      <w:r>
        <w:rPr>
          <w:shd w:val="clear" w:color="auto" w:fill="FBFBFB"/>
        </w:rPr>
        <w:br/>
      </w:r>
      <w:r>
        <w:rPr>
          <w:b/>
          <w:bCs/>
        </w:rPr>
        <w:br/>
      </w:r>
      <w:r>
        <w:rPr>
          <w:rStyle w:val="Strong"/>
        </w:rPr>
        <w:t>8.</w:t>
      </w:r>
      <w:r>
        <w:rPr>
          <w:shd w:val="clear" w:color="auto" w:fill="FBFBFB"/>
        </w:rPr>
        <w:t xml:space="preserve"> If the angles of a triangle are in the ratio </w:t>
      </w:r>
      <w:proofErr w:type="gramStart"/>
      <w:r>
        <w:rPr>
          <w:shd w:val="clear" w:color="auto" w:fill="FBFBFB"/>
        </w:rPr>
        <w:t>4 :</w:t>
      </w:r>
      <w:proofErr w:type="gramEnd"/>
      <w:r>
        <w:rPr>
          <w:shd w:val="clear" w:color="auto" w:fill="FBFBFB"/>
        </w:rPr>
        <w:t xml:space="preserve"> 1 : 1, then the ratio of the longest side to the perimeter is: </w:t>
      </w:r>
      <w:r>
        <w:rPr>
          <w:shd w:val="clear" w:color="auto" w:fill="FBFBFB"/>
        </w:rPr>
        <w:br/>
        <w:t xml:space="preserve">(a) √3:(2+√3) </w:t>
      </w:r>
      <w:r>
        <w:rPr>
          <w:shd w:val="clear" w:color="auto" w:fill="FBFBFB"/>
        </w:rPr>
        <w:br/>
        <w:t xml:space="preserve">(b) 1 : 6 </w:t>
      </w:r>
      <w:r>
        <w:rPr>
          <w:shd w:val="clear" w:color="auto" w:fill="FBFBFB"/>
        </w:rPr>
        <w:br/>
        <w:t xml:space="preserve">(c) 1 : 2 + √3 </w:t>
      </w:r>
      <w:r>
        <w:rPr>
          <w:shd w:val="clear" w:color="auto" w:fill="FBFBFB"/>
        </w:rPr>
        <w:br/>
        <w:t>(d) 2 : 3</w:t>
      </w:r>
      <w:r>
        <w:rPr>
          <w:shd w:val="clear" w:color="auto" w:fill="FBFBFB"/>
        </w:rPr>
        <w:br/>
      </w:r>
      <w:r>
        <w:br/>
      </w:r>
      <w:r>
        <w:rPr>
          <w:b/>
          <w:bCs/>
        </w:rPr>
        <w:br/>
      </w:r>
      <w:r>
        <w:rPr>
          <w:rStyle w:val="Strong"/>
        </w:rPr>
        <w:t>9.</w:t>
      </w:r>
      <w:r>
        <w:t xml:space="preserve"> If </w:t>
      </w:r>
      <w:proofErr w:type="gramStart"/>
      <w:r>
        <w:t>lim</w:t>
      </w:r>
      <w:r>
        <w:rPr>
          <w:vertAlign w:val="subscript"/>
        </w:rPr>
        <w:t>(</w:t>
      </w:r>
      <w:proofErr w:type="gramEnd"/>
      <w:r>
        <w:rPr>
          <w:vertAlign w:val="subscript"/>
        </w:rPr>
        <w:t>x→0)</w:t>
      </w:r>
      <w:r>
        <w:t xml:space="preserve"> (((a-n)nx - tan x)sin nx)/x</w:t>
      </w:r>
      <w:r>
        <w:rPr>
          <w:vertAlign w:val="superscript"/>
        </w:rPr>
        <w:t>2</w:t>
      </w:r>
      <w:r>
        <w:t xml:space="preserve">  = 0, where n is non zero real number, then a is equal to: </w:t>
      </w:r>
      <w:r>
        <w:br/>
        <w:t xml:space="preserve">(a) 0 </w:t>
      </w:r>
      <w:r>
        <w:br/>
        <w:t xml:space="preserve">(b) (n+1)/n </w:t>
      </w:r>
      <w:r>
        <w:br/>
        <w:t xml:space="preserve">(c) n </w:t>
      </w:r>
      <w:r>
        <w:br/>
        <w:t xml:space="preserve">(d) n+1/n </w:t>
      </w:r>
      <w:r>
        <w:br/>
      </w:r>
      <w:r>
        <w:br/>
      </w:r>
      <w:r>
        <w:rPr>
          <w:b/>
          <w:bCs/>
        </w:rPr>
        <w:br/>
      </w:r>
      <w:r>
        <w:rPr>
          <w:rStyle w:val="Strong"/>
        </w:rPr>
        <w:t>10.</w:t>
      </w:r>
      <w:r>
        <w:t xml:space="preserve"> Two numbers are selected randomly from the set S = {1, 2, 3, 4, 5, 6} without replacement one by one. The probability that minimum of the two numbers is less than 4 </w:t>
      </w:r>
      <w:proofErr w:type="gramStart"/>
      <w:r>
        <w:t>is :</w:t>
      </w:r>
      <w:proofErr w:type="gramEnd"/>
      <w:r>
        <w:t xml:space="preserve"> </w:t>
      </w:r>
      <w:r>
        <w:br/>
      </w:r>
      <w:r>
        <w:lastRenderedPageBreak/>
        <w:t xml:space="preserve">(a) [1/15] </w:t>
      </w:r>
      <w:r>
        <w:br/>
        <w:t xml:space="preserve">(b) [14/15] </w:t>
      </w:r>
      <w:r>
        <w:br/>
        <w:t xml:space="preserve">(c) [1/5] </w:t>
      </w:r>
      <w:r>
        <w:br/>
        <w:t xml:space="preserve">(d) [4/5] </w:t>
      </w:r>
      <w:r>
        <w:br/>
      </w:r>
      <w:r>
        <w:br/>
      </w:r>
      <w:r>
        <w:rPr>
          <w:b/>
          <w:bCs/>
        </w:rPr>
        <w:br/>
      </w:r>
      <w:r>
        <w:rPr>
          <w:rStyle w:val="Strong"/>
        </w:rPr>
        <w:t>11.</w:t>
      </w:r>
      <w:r>
        <w:t xml:space="preserve"> For hyperbola x</w:t>
      </w:r>
      <w:r>
        <w:rPr>
          <w:vertAlign w:val="superscript"/>
        </w:rPr>
        <w:t>2</w:t>
      </w:r>
      <w:proofErr w:type="gramStart"/>
      <w:r>
        <w:t>/(</w:t>
      </w:r>
      <w:proofErr w:type="gramEnd"/>
      <w:r>
        <w:t>cos</w:t>
      </w:r>
      <w:r>
        <w:rPr>
          <w:vertAlign w:val="superscript"/>
        </w:rPr>
        <w:t>2</w:t>
      </w:r>
      <w:r>
        <w:t xml:space="preserve"> α)-y</w:t>
      </w:r>
      <w:r>
        <w:rPr>
          <w:vertAlign w:val="superscript"/>
        </w:rPr>
        <w:t>2</w:t>
      </w:r>
      <w:r>
        <w:t>/(sin</w:t>
      </w:r>
      <w:r>
        <w:rPr>
          <w:vertAlign w:val="superscript"/>
        </w:rPr>
        <w:t>2</w:t>
      </w:r>
      <w:r>
        <w:t xml:space="preserve"> α)=1 which of the following remains constant with change in ‘a’ : </w:t>
      </w:r>
      <w:r>
        <w:br/>
        <w:t xml:space="preserve">(a) abscissae of vertices </w:t>
      </w:r>
      <w:r>
        <w:br/>
        <w:t xml:space="preserve">(b) abscissa of foci </w:t>
      </w:r>
      <w:r>
        <w:br/>
        <w:t xml:space="preserve">(c) eccentricity </w:t>
      </w:r>
      <w:r>
        <w:br/>
        <w:t xml:space="preserve">(d) directrix </w:t>
      </w:r>
      <w:r>
        <w:br/>
      </w:r>
      <w:r>
        <w:br/>
      </w:r>
      <w:r>
        <w:rPr>
          <w:b/>
          <w:bCs/>
        </w:rPr>
        <w:br/>
      </w:r>
      <w:r>
        <w:rPr>
          <w:rStyle w:val="Strong"/>
        </w:rPr>
        <w:t>12.</w:t>
      </w:r>
      <w:r>
        <w:t xml:space="preserve"> Range of the function f(x</w:t>
      </w:r>
      <w:proofErr w:type="gramStart"/>
      <w:r>
        <w:t>)=</w:t>
      </w:r>
      <w:proofErr w:type="gramEnd"/>
      <w:r>
        <w:t>(x</w:t>
      </w:r>
      <w:r>
        <w:rPr>
          <w:vertAlign w:val="superscript"/>
        </w:rPr>
        <w:t>2</w:t>
      </w:r>
      <w:r>
        <w:t>+x+2)/(x</w:t>
      </w:r>
      <w:r>
        <w:rPr>
          <w:vertAlign w:val="superscript"/>
        </w:rPr>
        <w:t>2</w:t>
      </w:r>
      <w:r>
        <w:t xml:space="preserve">+x+1); x </w:t>
      </w:r>
      <w:r>
        <w:rPr>
          <w:rFonts w:ascii="Arial" w:eastAsiaTheme="minorEastAsia" w:hAnsi="Arial" w:cs="Arial"/>
          <w:color w:val="000000"/>
        </w:rPr>
        <w:sym w:font="Symbol" w:char="00CE"/>
      </w:r>
      <w:r>
        <w:t xml:space="preserve"> R is: </w:t>
      </w:r>
      <w:r>
        <w:br/>
        <w:t xml:space="preserve">(a) (1, </w:t>
      </w:r>
      <w:r>
        <w:rPr>
          <w:rFonts w:ascii="Arial" w:eastAsiaTheme="minorEastAsia" w:hAnsi="Arial" w:cs="Arial"/>
          <w:color w:val="000000"/>
        </w:rPr>
        <w:sym w:font="Symbol" w:char="00A5"/>
      </w:r>
      <w:r>
        <w:t xml:space="preserve">) </w:t>
      </w:r>
      <w:r>
        <w:br/>
        <w:t xml:space="preserve">(b) (1, 11/7) </w:t>
      </w:r>
      <w:r>
        <w:br/>
        <w:t xml:space="preserve">(c) (1, 7/3) </w:t>
      </w:r>
      <w:r>
        <w:br/>
        <w:t>(d) (1, 7/5) </w:t>
      </w:r>
    </w:p>
    <w:p w:rsidR="00420968" w:rsidRDefault="00420968" w:rsidP="00420968">
      <w:r>
        <w:rPr>
          <w:rStyle w:val="Strong"/>
        </w:rPr>
        <w:t>13.</w:t>
      </w:r>
      <w:r>
        <w:t xml:space="preserve"> </w:t>
      </w:r>
      <w:proofErr w:type="gramStart"/>
      <w:r>
        <w:t>lim</w:t>
      </w:r>
      <w:r>
        <w:rPr>
          <w:vertAlign w:val="subscript"/>
        </w:rPr>
        <w:t>(</w:t>
      </w:r>
      <w:proofErr w:type="gramEnd"/>
      <w:r>
        <w:rPr>
          <w:vertAlign w:val="subscript"/>
        </w:rPr>
        <w:t xml:space="preserve">h→0) </w:t>
      </w:r>
      <w:r>
        <w:t>(f(2h+2+h</w:t>
      </w:r>
      <w:r>
        <w:rPr>
          <w:vertAlign w:val="superscript"/>
        </w:rPr>
        <w:t>2</w:t>
      </w:r>
      <w:r>
        <w:t xml:space="preserve"> )-f(2))/(f(h-h</w:t>
      </w:r>
      <w:r>
        <w:rPr>
          <w:vertAlign w:val="superscript"/>
        </w:rPr>
        <w:t>2</w:t>
      </w:r>
      <w:r>
        <w:t xml:space="preserve">+1)-f(1)), given that </w:t>
      </w:r>
      <w:r>
        <w:rPr>
          <w:rStyle w:val="Emphasis"/>
        </w:rPr>
        <w:t>f</w:t>
      </w:r>
      <w:r>
        <w:t xml:space="preserve">’ (2) = 6 and </w:t>
      </w:r>
      <w:r>
        <w:rPr>
          <w:rStyle w:val="Emphasis"/>
        </w:rPr>
        <w:t>f</w:t>
      </w:r>
      <w:r>
        <w:t xml:space="preserve">’ (1) = 4 : </w:t>
      </w:r>
      <w:r>
        <w:br/>
      </w:r>
      <w:r>
        <w:br/>
        <w:t xml:space="preserve">(a) does not exists </w:t>
      </w:r>
      <w:r>
        <w:br/>
        <w:t xml:space="preserve">(b) is equal to –3/2 </w:t>
      </w:r>
      <w:r>
        <w:br/>
        <w:t xml:space="preserve">(c) is equal to 3/2 </w:t>
      </w:r>
      <w:r>
        <w:br/>
        <w:t xml:space="preserve">(d) is equal to 3 </w:t>
      </w:r>
      <w:r>
        <w:br/>
      </w:r>
      <w:r>
        <w:br/>
      </w:r>
      <w:r>
        <w:rPr>
          <w:b/>
          <w:bCs/>
        </w:rPr>
        <w:br/>
      </w:r>
      <w:r>
        <w:rPr>
          <w:rStyle w:val="Strong"/>
        </w:rPr>
        <w:t>14.</w:t>
      </w:r>
      <w:r>
        <w:t xml:space="preserve"> If </w:t>
      </w:r>
      <w:r>
        <w:rPr>
          <w:rStyle w:val="Emphasis"/>
        </w:rPr>
        <w:t>f</w:t>
      </w:r>
      <w:r>
        <w:t>(x) = x</w:t>
      </w:r>
      <w:r>
        <w:rPr>
          <w:vertAlign w:val="superscript"/>
        </w:rPr>
        <w:t>2</w:t>
      </w:r>
      <w:r>
        <w:t xml:space="preserve"> + 2bx + 2c</w:t>
      </w:r>
      <w:r>
        <w:rPr>
          <w:vertAlign w:val="superscript"/>
        </w:rPr>
        <w:t>2</w:t>
      </w:r>
      <w:r>
        <w:t xml:space="preserve"> and g(x) = – x</w:t>
      </w:r>
      <w:r>
        <w:rPr>
          <w:vertAlign w:val="superscript"/>
        </w:rPr>
        <w:t>2</w:t>
      </w:r>
      <w:r>
        <w:t xml:space="preserve"> – 2cx + b</w:t>
      </w:r>
      <w:r>
        <w:rPr>
          <w:vertAlign w:val="superscript"/>
        </w:rPr>
        <w:t>2</w:t>
      </w:r>
      <w:r>
        <w:t xml:space="preserve"> such that min f(x) &gt; max g(x), then the relation between b and c, </w:t>
      </w:r>
      <w:proofErr w:type="gramStart"/>
      <w:r>
        <w:t>is :</w:t>
      </w:r>
      <w:proofErr w:type="gramEnd"/>
      <w:r>
        <w:t xml:space="preserve"> </w:t>
      </w:r>
      <w:r>
        <w:br/>
      </w:r>
      <w:r>
        <w:br/>
        <w:t xml:space="preserve">(a) no real value of b and c </w:t>
      </w:r>
      <w:r>
        <w:br/>
        <w:t xml:space="preserve">(b) 0 &lt; c &lt; b √2 </w:t>
      </w:r>
      <w:r>
        <w:br/>
        <w:t xml:space="preserve">(c) |c| &lt; |b|√2 </w:t>
      </w:r>
      <w:r>
        <w:br/>
        <w:t xml:space="preserve">(d) |c| &gt; |b|√2 </w:t>
      </w:r>
      <w:r>
        <w:br/>
      </w:r>
      <w:r>
        <w:br/>
      </w:r>
      <w:r>
        <w:rPr>
          <w:b/>
          <w:bCs/>
        </w:rPr>
        <w:br/>
      </w:r>
      <w:r>
        <w:rPr>
          <w:rStyle w:val="Strong"/>
        </w:rPr>
        <w:t>15.</w:t>
      </w:r>
      <w:r>
        <w:t xml:space="preserve"> The centre of circle inscribed in square formed by the lines x</w:t>
      </w:r>
      <w:r>
        <w:rPr>
          <w:vertAlign w:val="superscript"/>
        </w:rPr>
        <w:t>2</w:t>
      </w:r>
      <w:r>
        <w:t xml:space="preserve"> – 8x + 12 = 0 and y</w:t>
      </w:r>
      <w:r>
        <w:rPr>
          <w:vertAlign w:val="superscript"/>
        </w:rPr>
        <w:t>2</w:t>
      </w:r>
      <w:r>
        <w:t xml:space="preserve"> – 14y + 45 = 0, is: </w:t>
      </w:r>
      <w:r>
        <w:br/>
        <w:t xml:space="preserve">(a) (4, 7) </w:t>
      </w:r>
      <w:r>
        <w:br/>
        <w:t xml:space="preserve">(b) (7, 4) </w:t>
      </w:r>
      <w:r>
        <w:br/>
        <w:t xml:space="preserve">(c) (9, 4) </w:t>
      </w:r>
      <w:r>
        <w:br/>
        <w:t>(d) (4, 9)</w:t>
      </w:r>
      <w:r>
        <w:br/>
      </w:r>
      <w:r>
        <w:br/>
      </w:r>
      <w:r>
        <w:rPr>
          <w:b/>
          <w:bCs/>
        </w:rPr>
        <w:lastRenderedPageBreak/>
        <w:br/>
      </w:r>
      <w:r>
        <w:rPr>
          <w:rStyle w:val="Strong"/>
        </w:rPr>
        <w:t>16.</w:t>
      </w:r>
      <w:r>
        <w:t xml:space="preserve"> The focal chord to y</w:t>
      </w:r>
      <w:r>
        <w:rPr>
          <w:vertAlign w:val="superscript"/>
        </w:rPr>
        <w:t>2</w:t>
      </w:r>
      <w:r>
        <w:t xml:space="preserve"> = 16x is tangent to (x – 6)</w:t>
      </w:r>
      <w:r>
        <w:rPr>
          <w:vertAlign w:val="superscript"/>
        </w:rPr>
        <w:t>2</w:t>
      </w:r>
      <w:r>
        <w:t xml:space="preserve"> + y</w:t>
      </w:r>
      <w:r>
        <w:rPr>
          <w:vertAlign w:val="superscript"/>
        </w:rPr>
        <w:t>2</w:t>
      </w:r>
      <w:r>
        <w:t xml:space="preserve"> = 2, then the possible values of the slope of this chord, </w:t>
      </w:r>
      <w:proofErr w:type="gramStart"/>
      <w:r>
        <w:t>are :</w:t>
      </w:r>
      <w:proofErr w:type="gramEnd"/>
      <w:r>
        <w:t xml:space="preserve"> </w:t>
      </w:r>
      <w:r>
        <w:br/>
        <w:t xml:space="preserve">(a) {–1, 1} </w:t>
      </w:r>
      <w:r>
        <w:br/>
        <w:t xml:space="preserve">(b) {–2, 2} </w:t>
      </w:r>
      <w:r>
        <w:br/>
        <w:t xml:space="preserve">(c) {–2, 1/2} </w:t>
      </w:r>
      <w:r>
        <w:br/>
        <w:t xml:space="preserve">(d) {2, 1/2} </w:t>
      </w:r>
      <w:r>
        <w:br/>
      </w:r>
      <w:r>
        <w:br/>
      </w:r>
      <w:r>
        <w:rPr>
          <w:b/>
          <w:bCs/>
        </w:rPr>
        <w:br/>
      </w:r>
      <w:r>
        <w:rPr>
          <w:rStyle w:val="Strong"/>
        </w:rPr>
        <w:t>17.</w:t>
      </w:r>
      <w:r>
        <w:t xml:space="preserve"> Domain of definition of the function </w:t>
      </w:r>
      <w:r>
        <w:rPr>
          <w:rStyle w:val="Emphasis"/>
        </w:rPr>
        <w:t>f</w:t>
      </w:r>
      <w:r>
        <w:t xml:space="preserve">(x) = </w:t>
      </w:r>
      <w:proofErr w:type="gramStart"/>
      <w:r>
        <w:t>√(</w:t>
      </w:r>
      <w:proofErr w:type="gramEnd"/>
      <w:r>
        <w:t>sin</w:t>
      </w:r>
      <w:r>
        <w:rPr>
          <w:vertAlign w:val="superscript"/>
        </w:rPr>
        <w:t>-1</w:t>
      </w:r>
      <w:r>
        <w:t xml:space="preserve"> (2x) + π/6) for real valued x, is : </w:t>
      </w:r>
      <w:r>
        <w:br/>
      </w:r>
      <w:r>
        <w:br/>
      </w:r>
      <w:r>
        <w:rPr>
          <w:noProof/>
        </w:rPr>
        <w:drawing>
          <wp:inline distT="0" distB="0" distL="0" distR="0">
            <wp:extent cx="942975" cy="1114425"/>
            <wp:effectExtent l="19050" t="0" r="9525" b="0"/>
            <wp:docPr id="5" name="Picture 5" descr="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tions"/>
                    <pic:cNvPicPr>
                      <a:picLocks noChangeAspect="1" noChangeArrowheads="1"/>
                    </pic:cNvPicPr>
                  </pic:nvPicPr>
                  <pic:blipFill>
                    <a:blip r:embed="rId6"/>
                    <a:srcRect/>
                    <a:stretch>
                      <a:fillRect/>
                    </a:stretch>
                  </pic:blipFill>
                  <pic:spPr bwMode="auto">
                    <a:xfrm>
                      <a:off x="0" y="0"/>
                      <a:ext cx="942975" cy="1114425"/>
                    </a:xfrm>
                    <a:prstGeom prst="rect">
                      <a:avLst/>
                    </a:prstGeom>
                    <a:noFill/>
                    <a:ln w="9525">
                      <a:noFill/>
                      <a:miter lim="800000"/>
                      <a:headEnd/>
                      <a:tailEnd/>
                    </a:ln>
                  </pic:spPr>
                </pic:pic>
              </a:graphicData>
            </a:graphic>
          </wp:inline>
        </w:drawing>
      </w:r>
      <w:r>
        <w:t> </w:t>
      </w:r>
      <w:r>
        <w:br/>
      </w:r>
      <w:r>
        <w:br/>
      </w:r>
      <w:r>
        <w:rPr>
          <w:b/>
          <w:bCs/>
        </w:rPr>
        <w:br/>
      </w:r>
      <w:r>
        <w:rPr>
          <w:rStyle w:val="Strong"/>
        </w:rPr>
        <w:t>18. </w:t>
      </w:r>
      <w:r>
        <w:t xml:space="preserve">      If ½z½ = 1 and ω =  z-1/z+1 (where z ≠ -1), then Re(w) is: </w:t>
      </w:r>
      <w:r>
        <w:br/>
        <w:t xml:space="preserve">            (a)       0                                              </w:t>
      </w:r>
      <w:r>
        <w:br/>
        <w:t>            (b)       1/|z+1|</w:t>
      </w:r>
      <w:r>
        <w:rPr>
          <w:vertAlign w:val="superscript"/>
        </w:rPr>
        <w:t>2</w:t>
      </w:r>
      <w:r>
        <w:t xml:space="preserve"> </w:t>
      </w:r>
      <w:r>
        <w:br/>
        <w:t>            (c)      ( |1/(z+1)| )  ( 1/[z+1]</w:t>
      </w:r>
      <w:r>
        <w:rPr>
          <w:vertAlign w:val="superscript"/>
        </w:rPr>
        <w:t>2</w:t>
      </w:r>
      <w:r>
        <w:t xml:space="preserve"> )                             </w:t>
      </w:r>
      <w:r>
        <w:br/>
        <w:t>            (d)      √2 / |z+1|</w:t>
      </w:r>
      <w:r>
        <w:rPr>
          <w:vertAlign w:val="superscript"/>
        </w:rPr>
        <w:t>2</w:t>
      </w:r>
      <w:r>
        <w:t> </w:t>
      </w:r>
    </w:p>
    <w:p w:rsidR="00420968" w:rsidRDefault="00420968" w:rsidP="00420968">
      <w:r>
        <w:rPr>
          <w:rStyle w:val="Strong"/>
        </w:rPr>
        <w:t xml:space="preserve">19. </w:t>
      </w:r>
      <w:r>
        <w:rPr>
          <w:shd w:val="clear" w:color="auto" w:fill="FBFBFB"/>
        </w:rPr>
        <w:t xml:space="preserve">      If α </w:t>
      </w:r>
      <w:r>
        <w:rPr>
          <w:rFonts w:ascii="Symbol" w:hAnsi="Symbol"/>
          <w:color w:val="000000"/>
        </w:rPr>
        <w:t></w:t>
      </w:r>
      <w:proofErr w:type="gramStart"/>
      <w:r>
        <w:rPr>
          <w:rFonts w:ascii="Symbol" w:hAnsi="Symbol"/>
          <w:color w:val="000000"/>
        </w:rPr>
        <w:t></w:t>
      </w:r>
      <w:r>
        <w:rPr>
          <w:shd w:val="clear" w:color="auto" w:fill="FBFBFB"/>
        </w:rPr>
        <w:t>(</w:t>
      </w:r>
      <w:proofErr w:type="gramEnd"/>
      <w:r>
        <w:rPr>
          <w:shd w:val="clear" w:color="auto" w:fill="FBFBFB"/>
        </w:rPr>
        <w:t>0, Π/2) then √(x</w:t>
      </w:r>
      <w:r>
        <w:rPr>
          <w:vertAlign w:val="superscript"/>
        </w:rPr>
        <w:t>2</w:t>
      </w:r>
      <w:r>
        <w:rPr>
          <w:shd w:val="clear" w:color="auto" w:fill="FBFBFB"/>
        </w:rPr>
        <w:t xml:space="preserve"> + x) is always greater than or equal to : </w:t>
      </w:r>
      <w:r>
        <w:rPr>
          <w:shd w:val="clear" w:color="auto" w:fill="FBFBFB"/>
        </w:rPr>
        <w:br/>
        <w:t xml:space="preserve">            (a)       2 tan a                                    </w:t>
      </w:r>
      <w:r>
        <w:rPr>
          <w:shd w:val="clear" w:color="auto" w:fill="FBFBFB"/>
        </w:rPr>
        <w:br/>
        <w:t xml:space="preserve">            (b)       1 </w:t>
      </w:r>
      <w:r>
        <w:rPr>
          <w:shd w:val="clear" w:color="auto" w:fill="FBFBFB"/>
        </w:rPr>
        <w:br/>
        <w:t xml:space="preserve">            (c)        2                                              </w:t>
      </w:r>
      <w:r>
        <w:rPr>
          <w:shd w:val="clear" w:color="auto" w:fill="FBFBFB"/>
        </w:rPr>
        <w:br/>
        <w:t>            (d)       sec</w:t>
      </w:r>
      <w:r>
        <w:rPr>
          <w:vertAlign w:val="superscript"/>
        </w:rPr>
        <w:t>2</w:t>
      </w:r>
      <w:r>
        <w:rPr>
          <w:shd w:val="clear" w:color="auto" w:fill="FBFBFB"/>
        </w:rPr>
        <w:t xml:space="preserve">a </w:t>
      </w:r>
      <w:r>
        <w:rPr>
          <w:shd w:val="clear" w:color="auto" w:fill="FBFBFB"/>
        </w:rPr>
        <w:br/>
        <w:t xml:space="preserve">  </w:t>
      </w:r>
      <w:r>
        <w:rPr>
          <w:shd w:val="clear" w:color="auto" w:fill="FBFBFB"/>
        </w:rPr>
        <w:br/>
      </w:r>
      <w:r>
        <w:rPr>
          <w:b/>
          <w:bCs/>
        </w:rPr>
        <w:br/>
      </w:r>
      <w:r>
        <w:rPr>
          <w:rStyle w:val="Strong"/>
        </w:rPr>
        <w:t>20.  </w:t>
      </w:r>
      <w:r>
        <w:rPr>
          <w:shd w:val="clear" w:color="auto" w:fill="FBFBFB"/>
        </w:rPr>
        <w:t xml:space="preserve">     If </w:t>
      </w:r>
      <w:r>
        <w:rPr>
          <w:rStyle w:val="Emphasis"/>
        </w:rPr>
        <w:t>l(m, n)</w:t>
      </w:r>
      <w:r>
        <w:rPr>
          <w:shd w:val="clear" w:color="auto" w:fill="FBFBFB"/>
        </w:rPr>
        <w:t xml:space="preserve"> =∫</w:t>
      </w:r>
      <w:r>
        <w:rPr>
          <w:vertAlign w:val="subscript"/>
        </w:rPr>
        <w:t>0</w:t>
      </w:r>
      <w:r>
        <w:rPr>
          <w:vertAlign w:val="superscript"/>
        </w:rPr>
        <w:t>1</w:t>
      </w:r>
      <w:r>
        <w:rPr>
          <w:shd w:val="clear" w:color="auto" w:fill="FBFBFB"/>
        </w:rPr>
        <w:t xml:space="preserve"> t</w:t>
      </w:r>
      <w:r>
        <w:rPr>
          <w:vertAlign w:val="superscript"/>
        </w:rPr>
        <w:t>m</w:t>
      </w:r>
      <w:r>
        <w:rPr>
          <w:shd w:val="clear" w:color="auto" w:fill="FBFBFB"/>
        </w:rPr>
        <w:t xml:space="preserve"> (1+t)</w:t>
      </w:r>
      <w:r>
        <w:rPr>
          <w:vertAlign w:val="superscript"/>
        </w:rPr>
        <w:t>n</w:t>
      </w:r>
      <w:r>
        <w:rPr>
          <w:shd w:val="clear" w:color="auto" w:fill="FBFBFB"/>
        </w:rPr>
        <w:t xml:space="preserve"> dt, then the expression for </w:t>
      </w:r>
      <w:r>
        <w:rPr>
          <w:rStyle w:val="Emphasis"/>
        </w:rPr>
        <w:t>l(m, n)</w:t>
      </w:r>
      <w:r>
        <w:rPr>
          <w:shd w:val="clear" w:color="auto" w:fill="FBFBFB"/>
        </w:rPr>
        <w:t xml:space="preserve"> in terms of </w:t>
      </w:r>
      <w:r>
        <w:rPr>
          <w:rStyle w:val="Emphasis"/>
        </w:rPr>
        <w:t>l(m + 1, n - 1)</w:t>
      </w:r>
      <w:r>
        <w:rPr>
          <w:shd w:val="clear" w:color="auto" w:fill="FBFBFB"/>
        </w:rPr>
        <w:t xml:space="preserve"> is: </w:t>
      </w:r>
      <w:r>
        <w:rPr>
          <w:shd w:val="clear" w:color="auto" w:fill="FBFBFB"/>
        </w:rPr>
        <w:br/>
        <w:t>          (a)    2</w:t>
      </w:r>
      <w:r>
        <w:rPr>
          <w:vertAlign w:val="superscript"/>
        </w:rPr>
        <w:t>n</w:t>
      </w:r>
      <w:r>
        <w:rPr>
          <w:shd w:val="clear" w:color="auto" w:fill="FBFBFB"/>
        </w:rPr>
        <w:t>/m+1) - n/m+1) * l(m+1,n-1) </w:t>
      </w:r>
      <w:r>
        <w:rPr>
          <w:shd w:val="clear" w:color="auto" w:fill="FBFBFB"/>
        </w:rPr>
        <w:br/>
        <w:t>          (b)    n/m+1) * l(m+1,n-1) </w:t>
      </w:r>
      <w:r>
        <w:rPr>
          <w:shd w:val="clear" w:color="auto" w:fill="FBFBFB"/>
        </w:rPr>
        <w:br/>
        <w:t>          (c)    2</w:t>
      </w:r>
      <w:r>
        <w:rPr>
          <w:vertAlign w:val="superscript"/>
        </w:rPr>
        <w:t>n</w:t>
      </w:r>
      <w:r>
        <w:rPr>
          <w:shd w:val="clear" w:color="auto" w:fill="FBFBFB"/>
        </w:rPr>
        <w:t xml:space="preserve">/(m+1) + n/(m+1) * l(m+1,n-1) </w:t>
      </w:r>
      <w:r>
        <w:rPr>
          <w:shd w:val="clear" w:color="auto" w:fill="FBFBFB"/>
        </w:rPr>
        <w:br/>
        <w:t xml:space="preserve">          (b)    m/(m+1) * l(m+1,n-1) </w:t>
      </w:r>
      <w:r>
        <w:rPr>
          <w:shd w:val="clear" w:color="auto" w:fill="FBFBFB"/>
        </w:rPr>
        <w:br/>
        <w:t xml:space="preserve">  </w:t>
      </w:r>
      <w:r>
        <w:rPr>
          <w:shd w:val="clear" w:color="auto" w:fill="FBFBFB"/>
        </w:rPr>
        <w:br/>
      </w:r>
      <w:r>
        <w:rPr>
          <w:b/>
          <w:bCs/>
        </w:rPr>
        <w:br/>
      </w:r>
      <w:r>
        <w:rPr>
          <w:rStyle w:val="Strong"/>
        </w:rPr>
        <w:t xml:space="preserve">21. </w:t>
      </w:r>
      <w:r>
        <w:rPr>
          <w:shd w:val="clear" w:color="auto" w:fill="FBFBFB"/>
        </w:rPr>
        <w:t xml:space="preserve">      If </w:t>
      </w:r>
      <w:r>
        <w:rPr>
          <w:rStyle w:val="Emphasis"/>
        </w:rPr>
        <w:t>f</w:t>
      </w:r>
      <w:r>
        <w:rPr>
          <w:shd w:val="clear" w:color="auto" w:fill="FBFBFB"/>
        </w:rPr>
        <w:t>(x) =∫</w:t>
      </w:r>
      <w:r>
        <w:rPr>
          <w:vertAlign w:val="subscript"/>
        </w:rPr>
        <w:t>x</w:t>
      </w:r>
      <w:r>
        <w:rPr>
          <w:vertAlign w:val="superscript"/>
        </w:rPr>
        <w:t>2(x2+1)</w:t>
      </w:r>
      <w:r>
        <w:rPr>
          <w:shd w:val="clear" w:color="auto" w:fill="FBFBFB"/>
        </w:rPr>
        <w:t xml:space="preserve"> e</w:t>
      </w:r>
      <w:r>
        <w:rPr>
          <w:vertAlign w:val="superscript"/>
        </w:rPr>
        <w:t xml:space="preserve">-t2 </w:t>
      </w:r>
      <w:r>
        <w:rPr>
          <w:shd w:val="clear" w:color="auto" w:fill="FBFBFB"/>
        </w:rPr>
        <w:t xml:space="preserve">dt, then </w:t>
      </w:r>
      <w:r>
        <w:rPr>
          <w:rStyle w:val="Emphasis"/>
        </w:rPr>
        <w:t>f</w:t>
      </w:r>
      <w:r>
        <w:rPr>
          <w:shd w:val="clear" w:color="auto" w:fill="FBFBFB"/>
        </w:rPr>
        <w:t xml:space="preserve">(x) increases </w:t>
      </w:r>
      <w:proofErr w:type="gramStart"/>
      <w:r>
        <w:rPr>
          <w:shd w:val="clear" w:color="auto" w:fill="FBFBFB"/>
        </w:rPr>
        <w:t>in :</w:t>
      </w:r>
      <w:proofErr w:type="gramEnd"/>
      <w:r>
        <w:rPr>
          <w:shd w:val="clear" w:color="auto" w:fill="FBFBFB"/>
        </w:rPr>
        <w:br/>
      </w:r>
      <w:r>
        <w:rPr>
          <w:shd w:val="clear" w:color="auto" w:fill="FBFBFB"/>
        </w:rPr>
        <w:br/>
        <w:t xml:space="preserve">            (a)       (2, 2)                                       </w:t>
      </w:r>
      <w:r>
        <w:rPr>
          <w:shd w:val="clear" w:color="auto" w:fill="FBFBFB"/>
        </w:rPr>
        <w:br/>
      </w:r>
      <w:r>
        <w:rPr>
          <w:shd w:val="clear" w:color="auto" w:fill="FBFBFB"/>
        </w:rPr>
        <w:lastRenderedPageBreak/>
        <w:t xml:space="preserve">            (b)       no value of x </w:t>
      </w:r>
      <w:r>
        <w:rPr>
          <w:shd w:val="clear" w:color="auto" w:fill="FBFBFB"/>
        </w:rPr>
        <w:br/>
        <w:t xml:space="preserve">            (c)        (0, </w:t>
      </w:r>
      <w:r>
        <w:rPr>
          <w:rFonts w:ascii="Arial" w:eastAsiaTheme="minorEastAsia" w:hAnsi="Arial" w:cs="Arial"/>
          <w:color w:val="000000"/>
        </w:rPr>
        <w:sym w:font="Symbol" w:char="00A5"/>
      </w:r>
      <w:r>
        <w:rPr>
          <w:shd w:val="clear" w:color="auto" w:fill="FBFBFB"/>
        </w:rPr>
        <w:t xml:space="preserve">)                                       </w:t>
      </w:r>
      <w:r>
        <w:rPr>
          <w:shd w:val="clear" w:color="auto" w:fill="FBFBFB"/>
        </w:rPr>
        <w:br/>
        <w:t>            (d)       (-</w:t>
      </w:r>
      <w:r>
        <w:rPr>
          <w:rFonts w:ascii="Arial" w:eastAsiaTheme="minorEastAsia" w:hAnsi="Arial" w:cs="Arial"/>
          <w:color w:val="000000"/>
        </w:rPr>
        <w:sym w:font="Symbol" w:char="00A5"/>
      </w:r>
      <w:r>
        <w:rPr>
          <w:shd w:val="clear" w:color="auto" w:fill="FBFBFB"/>
        </w:rPr>
        <w:t>, 0)</w:t>
      </w:r>
      <w:r>
        <w:br/>
      </w:r>
      <w:r>
        <w:br/>
      </w:r>
      <w:r>
        <w:rPr>
          <w:b/>
          <w:bCs/>
        </w:rPr>
        <w:br/>
      </w:r>
      <w:r>
        <w:rPr>
          <w:rStyle w:val="Strong"/>
        </w:rPr>
        <w:t>22. </w:t>
      </w:r>
      <w:r>
        <w:t>      The area of bounded by the curves y = √x, 2y + 3 = x and x-axis in the 1</w:t>
      </w:r>
      <w:r>
        <w:rPr>
          <w:vertAlign w:val="superscript"/>
        </w:rPr>
        <w:t>st</w:t>
      </w:r>
      <w:r>
        <w:t xml:space="preserve"> quadrant </w:t>
      </w:r>
      <w:proofErr w:type="gramStart"/>
      <w:r>
        <w:t>is :</w:t>
      </w:r>
      <w:proofErr w:type="gramEnd"/>
      <w:r>
        <w:t xml:space="preserve"> </w:t>
      </w:r>
      <w:r>
        <w:br/>
        <w:t xml:space="preserve">            (a)       9                                              </w:t>
      </w:r>
      <w:r>
        <w:br/>
        <w:t xml:space="preserve">            (b)       27/4 </w:t>
      </w:r>
      <w:r>
        <w:br/>
        <w:t xml:space="preserve">            (c)        36                                            </w:t>
      </w:r>
      <w:r>
        <w:br/>
        <w:t xml:space="preserve">            (d)       18 </w:t>
      </w:r>
      <w:r>
        <w:br/>
        <w:t xml:space="preserve">  </w:t>
      </w:r>
      <w:r>
        <w:br/>
      </w:r>
      <w:r>
        <w:rPr>
          <w:b/>
          <w:bCs/>
        </w:rPr>
        <w:br/>
      </w:r>
      <w:r>
        <w:rPr>
          <w:rStyle w:val="Strong"/>
        </w:rPr>
        <w:t>23.</w:t>
      </w:r>
      <w:r>
        <w:t>       Coefficient of t</w:t>
      </w:r>
      <w:r>
        <w:rPr>
          <w:vertAlign w:val="superscript"/>
        </w:rPr>
        <w:t>24</w:t>
      </w:r>
      <w:r>
        <w:t xml:space="preserve"> in (1 + t</w:t>
      </w:r>
      <w:r>
        <w:rPr>
          <w:vertAlign w:val="superscript"/>
        </w:rPr>
        <w:t>2</w:t>
      </w:r>
      <w:r>
        <w:t>)</w:t>
      </w:r>
      <w:r>
        <w:rPr>
          <w:vertAlign w:val="superscript"/>
        </w:rPr>
        <w:t>12</w:t>
      </w:r>
      <w:r>
        <w:t xml:space="preserve"> (1 + t</w:t>
      </w:r>
      <w:r>
        <w:rPr>
          <w:vertAlign w:val="superscript"/>
        </w:rPr>
        <w:t>12</w:t>
      </w:r>
      <w:r>
        <w:t>) (1 + t</w:t>
      </w:r>
      <w:r>
        <w:rPr>
          <w:vertAlign w:val="superscript"/>
        </w:rPr>
        <w:t>24</w:t>
      </w:r>
      <w:r>
        <w:t xml:space="preserve">) is: </w:t>
      </w:r>
      <w:r>
        <w:br/>
        <w:t xml:space="preserve">            (a)       </w:t>
      </w:r>
      <w:r>
        <w:rPr>
          <w:vertAlign w:val="superscript"/>
        </w:rPr>
        <w:t>12</w:t>
      </w:r>
      <w:r>
        <w:t>C</w:t>
      </w:r>
      <w:r>
        <w:rPr>
          <w:vertAlign w:val="subscript"/>
        </w:rPr>
        <w:t>6</w:t>
      </w:r>
      <w:r>
        <w:t xml:space="preserve"> + 3                                  </w:t>
      </w:r>
      <w:r>
        <w:br/>
        <w:t xml:space="preserve">            (b)       </w:t>
      </w:r>
      <w:r>
        <w:rPr>
          <w:vertAlign w:val="superscript"/>
        </w:rPr>
        <w:t>12</w:t>
      </w:r>
      <w:r>
        <w:t>C</w:t>
      </w:r>
      <w:r>
        <w:rPr>
          <w:vertAlign w:val="subscript"/>
        </w:rPr>
        <w:t>6</w:t>
      </w:r>
      <w:r>
        <w:t xml:space="preserve"> + 1 </w:t>
      </w:r>
      <w:r>
        <w:br/>
        <w:t xml:space="preserve">            (c)        </w:t>
      </w:r>
      <w:r>
        <w:rPr>
          <w:vertAlign w:val="superscript"/>
        </w:rPr>
        <w:t>12</w:t>
      </w:r>
      <w:r>
        <w:t>C</w:t>
      </w:r>
      <w:r>
        <w:rPr>
          <w:vertAlign w:val="subscript"/>
        </w:rPr>
        <w:t>6</w:t>
      </w:r>
      <w:r>
        <w:t xml:space="preserve">                                         </w:t>
      </w:r>
      <w:r>
        <w:br/>
        <w:t xml:space="preserve">            (d)       </w:t>
      </w:r>
      <w:r>
        <w:rPr>
          <w:vertAlign w:val="superscript"/>
        </w:rPr>
        <w:t>12</w:t>
      </w:r>
      <w:r>
        <w:t>C</w:t>
      </w:r>
      <w:r>
        <w:rPr>
          <w:vertAlign w:val="subscript"/>
        </w:rPr>
        <w:t>6</w:t>
      </w:r>
      <w:r>
        <w:t xml:space="preserve"> + 2 </w:t>
      </w:r>
    </w:p>
    <w:p w:rsidR="00420968" w:rsidRDefault="00420968" w:rsidP="00420968">
      <w:r>
        <w:rPr>
          <w:rStyle w:val="Strong"/>
        </w:rPr>
        <w:t>24.</w:t>
      </w:r>
      <w:r>
        <w:t>       The value of 'a' so that the volume of parallelepiped formed by î + aĵ + k,</w:t>
      </w:r>
      <w:proofErr w:type="gramStart"/>
      <w:r>
        <w:t>  j</w:t>
      </w:r>
      <w:proofErr w:type="gramEnd"/>
      <w:r>
        <w:t xml:space="preserve">̂ + ak and aî + k because minimum is: </w:t>
      </w:r>
      <w:r>
        <w:br/>
        <w:t xml:space="preserve">            (a)       -3                                            </w:t>
      </w:r>
      <w:r>
        <w:br/>
        <w:t xml:space="preserve">            (b)       3 </w:t>
      </w:r>
      <w:r>
        <w:br/>
        <w:t xml:space="preserve">            (c)       1/√3 </w:t>
      </w:r>
      <w:r>
        <w:br/>
        <w:t xml:space="preserve">            (d)      √3 </w:t>
      </w:r>
      <w:r>
        <w:br/>
        <w:t xml:space="preserve">  </w:t>
      </w:r>
      <w:r>
        <w:br/>
      </w:r>
      <w:r>
        <w:rPr>
          <w:b/>
          <w:bCs/>
        </w:rPr>
        <w:br/>
      </w:r>
      <w:r>
        <w:rPr>
          <w:rStyle w:val="Strong"/>
        </w:rPr>
        <w:t>25. </w:t>
      </w:r>
      <w:r>
        <w:t xml:space="preserve">      If the system of equations x + ay = 0, </w:t>
      </w:r>
      <w:proofErr w:type="gramStart"/>
      <w:r>
        <w:t>az</w:t>
      </w:r>
      <w:proofErr w:type="gramEnd"/>
      <w:r>
        <w:t xml:space="preserve"> + y = 0 and ax + z = 0 has infinite solutions, then the value of a is </w:t>
      </w:r>
      <w:r>
        <w:br/>
        <w:t xml:space="preserve">            (a)       -1                                            </w:t>
      </w:r>
      <w:r>
        <w:br/>
        <w:t xml:space="preserve">            (b)       1 </w:t>
      </w:r>
      <w:r>
        <w:br/>
        <w:t xml:space="preserve">            (c)        0                                              </w:t>
      </w:r>
      <w:r>
        <w:br/>
        <w:t xml:space="preserve">            (d)       no real values </w:t>
      </w:r>
      <w:r>
        <w:br/>
        <w:t xml:space="preserve">  </w:t>
      </w:r>
      <w:r>
        <w:br/>
      </w:r>
      <w:r>
        <w:rPr>
          <w:b/>
          <w:bCs/>
        </w:rPr>
        <w:br/>
      </w:r>
      <w:r>
        <w:rPr>
          <w:rStyle w:val="Strong"/>
        </w:rPr>
        <w:t>26.</w:t>
      </w:r>
      <w:r>
        <w:t xml:space="preserve">       If </w:t>
      </w:r>
      <w:proofErr w:type="gramStart"/>
      <w:r>
        <w:t>y(</w:t>
      </w:r>
      <w:proofErr w:type="gramEnd"/>
      <w:r>
        <w:t xml:space="preserve">t) is a solution of (1 + t) dy/dt - ty = 1 and y(0) = -1, then y(1) is equal to: </w:t>
      </w:r>
      <w:r>
        <w:br/>
        <w:t xml:space="preserve">            (a)       -1/2                                        </w:t>
      </w:r>
      <w:r>
        <w:br/>
        <w:t xml:space="preserve">            (b)       e + ½ </w:t>
      </w:r>
      <w:r>
        <w:br/>
        <w:t xml:space="preserve">            (c)        e - ½                                      </w:t>
      </w:r>
      <w:r>
        <w:br/>
        <w:t xml:space="preserve">            (d)       ½ </w:t>
      </w:r>
      <w:r>
        <w:br/>
        <w:t xml:space="preserve">  </w:t>
      </w:r>
      <w:r>
        <w:br/>
      </w:r>
      <w:r>
        <w:rPr>
          <w:b/>
          <w:bCs/>
        </w:rPr>
        <w:br/>
      </w:r>
      <w:r>
        <w:rPr>
          <w:rStyle w:val="Strong"/>
        </w:rPr>
        <w:t>27. </w:t>
      </w:r>
      <w:r>
        <w:t>      Tangent is drawn to ellipse x</w:t>
      </w:r>
      <w:r>
        <w:rPr>
          <w:vertAlign w:val="superscript"/>
        </w:rPr>
        <w:t>2</w:t>
      </w:r>
      <w:r>
        <w:t>/27 + y</w:t>
      </w:r>
      <w:r>
        <w:rPr>
          <w:vertAlign w:val="superscript"/>
        </w:rPr>
        <w:t>2</w:t>
      </w:r>
      <w:r>
        <w:t xml:space="preserve"> = 1 at (3√3 cos θ, sin </w:t>
      </w:r>
      <w:proofErr w:type="gramStart"/>
      <w:r>
        <w:t>θ )</w:t>
      </w:r>
      <w:proofErr w:type="gramEnd"/>
      <w:r>
        <w:t xml:space="preserve"> (where θ </w:t>
      </w:r>
      <w:r>
        <w:rPr>
          <w:rFonts w:ascii="Arial" w:eastAsiaTheme="minorEastAsia" w:hAnsi="Arial" w:cs="Arial"/>
          <w:color w:val="000000"/>
        </w:rPr>
        <w:sym w:font="Symbol" w:char="00CE"/>
      </w:r>
      <w:r>
        <w:t xml:space="preserve"> (0, Π/2). Then the value </w:t>
      </w:r>
      <w:r>
        <w:lastRenderedPageBreak/>
        <w:t xml:space="preserve">of θ such that sum of intercepts on axes made by this tangent is minimum, is </w:t>
      </w:r>
      <w:r>
        <w:br/>
        <w:t xml:space="preserve">            (a)       p/3                                           </w:t>
      </w:r>
      <w:r>
        <w:br/>
        <w:t xml:space="preserve">            (b)       p/6 </w:t>
      </w:r>
      <w:r>
        <w:br/>
        <w:t xml:space="preserve">            (c)        p/8                                           </w:t>
      </w:r>
      <w:r>
        <w:br/>
        <w:t xml:space="preserve">            (d)       p/4 </w:t>
      </w:r>
      <w:r>
        <w:br/>
        <w:t xml:space="preserve">  </w:t>
      </w:r>
      <w:r>
        <w:br/>
      </w:r>
      <w:r>
        <w:rPr>
          <w:b/>
          <w:bCs/>
        </w:rPr>
        <w:br/>
      </w:r>
      <w:r>
        <w:rPr>
          <w:rStyle w:val="Strong"/>
        </w:rPr>
        <w:t>28. </w:t>
      </w:r>
      <w:r>
        <w:t xml:space="preserve">      Orthocentre of triangle with vertices (0, 0), (3, 4) and (4, 0) is: </w:t>
      </w:r>
      <w:r>
        <w:br/>
        <w:t>            (a)       (3, 4/5) </w:t>
      </w:r>
      <w:r>
        <w:br/>
        <w:t xml:space="preserve">            (b)       (3, 12) </w:t>
      </w:r>
      <w:r>
        <w:br/>
        <w:t>            (c)        (3, 3/4) </w:t>
      </w:r>
      <w:r>
        <w:br/>
        <w:t>            (d)       (3, 9)</w:t>
      </w:r>
    </w:p>
    <w:sectPr w:rsidR="00420968" w:rsidSect="00BB4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968"/>
    <w:rsid w:val="00420968"/>
    <w:rsid w:val="00BB4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5B"/>
  </w:style>
  <w:style w:type="paragraph" w:styleId="Heading1">
    <w:name w:val="heading 1"/>
    <w:basedOn w:val="Normal"/>
    <w:link w:val="Heading1Char"/>
    <w:uiPriority w:val="9"/>
    <w:qFormat/>
    <w:rsid w:val="00420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6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20968"/>
    <w:rPr>
      <w:b/>
      <w:bCs/>
    </w:rPr>
  </w:style>
  <w:style w:type="character" w:styleId="Emphasis">
    <w:name w:val="Emphasis"/>
    <w:basedOn w:val="DefaultParagraphFont"/>
    <w:uiPriority w:val="20"/>
    <w:qFormat/>
    <w:rsid w:val="00420968"/>
    <w:rPr>
      <w:i/>
      <w:iCs/>
    </w:rPr>
  </w:style>
  <w:style w:type="paragraph" w:styleId="BalloonText">
    <w:name w:val="Balloon Text"/>
    <w:basedOn w:val="Normal"/>
    <w:link w:val="BalloonTextChar"/>
    <w:uiPriority w:val="99"/>
    <w:semiHidden/>
    <w:unhideWhenUsed/>
    <w:rsid w:val="0042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892</Words>
  <Characters>5090</Characters>
  <Application>Microsoft Office Word</Application>
  <DocSecurity>0</DocSecurity>
  <Lines>42</Lines>
  <Paragraphs>11</Paragraphs>
  <ScaleCrop>false</ScaleCrop>
  <Company>Manabadi</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2011-10-29T06:16:00Z</dcterms:created>
  <dcterms:modified xsi:type="dcterms:W3CDTF">2011-10-29T06:19:00Z</dcterms:modified>
</cp:coreProperties>
</file>